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9929ddefa14a.htm"/>
      <w:bookmarkStart w:id="1" w:name="ksd899929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14a-11(c) or rule 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Red Violet,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P.O. BOX 8016, CARY, NC 27512-9903 Meeting Materials: Notice of Meeting and Proxy Statement &amp; Annual Report or Form 10-K Important Notice Regarding the Availability of Proxy Materials for the Stockholders Red Violet, Inc. Meeting To Be Held On June 10, 2025 For Stockholders of record as of April 14, 2025 Annual Meeting of Stockholders To order paper materials, use one of the Tuesday, June 10, 2025 11:00 AM, Eastern Time Annual Meeting to be held live via the Internet - please visit www.proxydocs.com/RDVT for following methods. more details. Internet: For a convenient way to view proxy materials, VOTE, and obtain www.investorelections.com/RDVT directions to attend the meeting go to www.proxydocs.com/RDVT To vote your proxy while visiting this site, you will need the 12 digit control number in the box below. Call: 1-866-648-8133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Email: paper@investorelections.com Under United States Securities and Exchange Commission rules, proxy materials do not have to be delivered in paper. Proxy materials can be distributed by making them available on the * If requesting material by e-mail, please send a blank e-mail with the internet. 12 digit control number (located below) in the subject line. No other requests, instructions OR other inquiries should be included with your If you want to receive a paper or e-mail copy of the proxy material, you must request one. e-mail requesting material. There is no charge to you for requesting a copy. In order to receive a paper package in time for this year's meeting, you must make this request on or before . Your control number Have the 12 digit control number located in the box above available when you access the website and follow the instructions. SEE REVERSE FOR FULL AGENDA Copyright © 2025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7067550" cy="9144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Red Violet, Inc. Annual Meeting of Stockholders MANAGEMENT RECOMMENDS A VOTE FOR PROPOSALS 1, 2, 3 and 4 PROPOSAL 1. To elect five directors to serve for a one-year term until the 2026 Annual Meeting of Stockholders or until a successor is duly elected and qualified; 1.01 Derek Dubner 1.02 William Livek 1.03 Steven Rubin 1.04 Lisa Stanton 1.05 Greg Strakosch 2. To ratify the appointment of Grant Thornton LLP as the Company's independent registered public accounting firm for the year ending December 31, 2025; 3. To amend and restate the Red Violet, Inc. 2018 Stock Incentive Plan (the "Plan") to, among other things, increase the number of shares available for issuance and to extend the term of the Plan; 4. To hold a non-binding advisory vote to approve our named executive officers' compensation; and 5. To transact such other business as may properly come before the meeting or any adjournment or postponement of the meeting.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626</Words>
  <Characters>3203</Characters>
  <CharactersWithSpaces>3840</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